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5A" w:rsidRDefault="00D32E62">
      <w:r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2" name="Рисунок 2" descr="C:\Users\Айгуль\Desktop\регламен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егламен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0A18" w:rsidRDefault="00A00A18"/>
    <w:p w:rsidR="00A00A18" w:rsidRDefault="00A00A18"/>
    <w:p w:rsidR="00A00A18" w:rsidRDefault="00A00A18"/>
    <w:p w:rsidR="00A00A18" w:rsidRPr="00A00A18" w:rsidRDefault="00A00A18" w:rsidP="00A00A18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17" w:lineRule="exact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>образовательные услуги, предоставление которых не предусмотрено феде</w:t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 xml:space="preserve">ральными государственными образовательными стандартами и соответствующими </w:t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 программами;</w:t>
      </w:r>
    </w:p>
    <w:p w:rsidR="00A00A18" w:rsidRPr="00A00A18" w:rsidRDefault="00A00A18" w:rsidP="00A00A18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317" w:lineRule="exact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прочие услуги, не являющиеся обязательными для образовательных органи</w:t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заций.</w:t>
      </w:r>
    </w:p>
    <w:p w:rsidR="00A00A18" w:rsidRPr="00A00A18" w:rsidRDefault="00A00A18" w:rsidP="00A00A18">
      <w:pPr>
        <w:shd w:val="clear" w:color="auto" w:fill="FFFFFF"/>
        <w:spacing w:line="317" w:lineRule="exact"/>
        <w:ind w:right="1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 Платные услуги предоставляются с целью всестороннего удовлетворения обра</w:t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зовательных и иных потребностей граждан с </w:t>
      </w:r>
      <w:r w:rsidRPr="00A00A18">
        <w:rPr>
          <w:rFonts w:ascii="Times New Roman" w:eastAsia="Times New Roman" w:hAnsi="Times New Roman" w:cs="Times New Roman"/>
          <w:iCs/>
          <w:spacing w:val="-11"/>
          <w:sz w:val="24"/>
          <w:szCs w:val="24"/>
          <w:lang w:eastAsia="ru-RU"/>
        </w:rPr>
        <w:t>учетом</w:t>
      </w:r>
      <w:r w:rsidRPr="00A00A18">
        <w:rPr>
          <w:rFonts w:ascii="Times New Roman" w:eastAsia="Times New Roman" w:hAnsi="Times New Roman" w:cs="Times New Roman"/>
          <w:i/>
          <w:iCs/>
          <w:spacing w:val="-11"/>
          <w:sz w:val="24"/>
          <w:szCs w:val="24"/>
          <w:lang w:eastAsia="ru-RU"/>
        </w:rPr>
        <w:t xml:space="preserve">  </w:t>
      </w:r>
      <w:r w:rsidRPr="00A00A1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ресурсных возможностей МБУ ДО «ДШ</w:t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00A18" w:rsidRPr="00A00A18" w:rsidRDefault="00A00A18" w:rsidP="00A00A1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left="10" w:right="19" w:hanging="10"/>
        <w:jc w:val="both"/>
        <w:rPr>
          <w:rFonts w:ascii="Times New Roman" w:eastAsiaTheme="minorEastAsia" w:hAnsi="Times New Roman" w:cs="Times New Roman"/>
          <w:spacing w:val="-19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Настоящий Регламент вводится в целях упорядочения деятельности </w:t>
      </w:r>
      <w:r w:rsidRPr="00A00A1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МБУ ДО «ДШ</w:t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части оказания платных услуг.</w:t>
      </w:r>
    </w:p>
    <w:p w:rsidR="00A00A18" w:rsidRPr="00A00A18" w:rsidRDefault="00A00A18" w:rsidP="00A00A18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left="10" w:right="14" w:hanging="10"/>
        <w:jc w:val="both"/>
        <w:rPr>
          <w:rFonts w:ascii="Times New Roman" w:eastAsiaTheme="minorEastAsia" w:hAnsi="Times New Roman" w:cs="Times New Roman"/>
          <w:spacing w:val="-19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Платные услуги оказываются с целью всестороннего удовлетворения по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требностей населения в области образования, улучшения качества услуг, привлечения </w:t>
      </w:r>
      <w:r w:rsidRPr="00A00A1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дополнительных финансовых сре</w:t>
      </w:r>
      <w:proofErr w:type="gramStart"/>
      <w:r w:rsidRPr="00A00A1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дств дл</w:t>
      </w:r>
      <w:proofErr w:type="gramEnd"/>
      <w:r w:rsidRPr="00A00A1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я обеспечения развития и совершенствования 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услуг, расширения материально-технической базы, социального обслуживания насе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ления.</w:t>
      </w:r>
    </w:p>
    <w:p w:rsidR="00A00A18" w:rsidRPr="00A00A18" w:rsidRDefault="00A00A18" w:rsidP="00A00A18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pacing w:val="-22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Основные принципы предоставления платных услуг:</w:t>
      </w:r>
    </w:p>
    <w:p w:rsidR="00A00A18" w:rsidRPr="00A00A18" w:rsidRDefault="00A00A18" w:rsidP="00A00A1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правомерность предоставления платных услуг;</w:t>
      </w:r>
    </w:p>
    <w:p w:rsidR="00A00A18" w:rsidRPr="00A00A18" w:rsidRDefault="00A00A18" w:rsidP="00A00A18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открытость предоставления платных услуг;</w:t>
      </w:r>
    </w:p>
    <w:p w:rsidR="00A00A18" w:rsidRPr="00A00A18" w:rsidRDefault="00A00A18" w:rsidP="00A00A1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доступность обращения за предоставлением платных услуг, в том числе, для </w:t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 с ограниченными возможностями здоровья.</w:t>
      </w:r>
    </w:p>
    <w:p w:rsidR="00A00A18" w:rsidRPr="00A00A18" w:rsidRDefault="00A00A18" w:rsidP="00A00A1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left="5" w:right="24" w:hanging="5"/>
        <w:jc w:val="both"/>
        <w:rPr>
          <w:rFonts w:ascii="Times New Roman" w:eastAsiaTheme="minorEastAsia" w:hAnsi="Times New Roman" w:cs="Times New Roman"/>
          <w:spacing w:val="-17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Оказание платных услуг является частью финансово-хозяйственной дея</w:t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тельности МБУ ДО «ДШ» и регулируется Гражданским кодексом Российской Федера</w:t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ции, Бюджетным кодексом Российской Федерации, Налоговым кодексом Российской </w:t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Федерации, законодательными и нормативно-правовыми актами Российской Федера</w:t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 xml:space="preserve">ции, Республики Татарстан, соответствующего муниципального образования, а также </w:t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образовательной организации.</w:t>
      </w:r>
    </w:p>
    <w:p w:rsidR="00A00A18" w:rsidRPr="00A00A18" w:rsidRDefault="00A00A18" w:rsidP="00A00A18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1306"/>
        </w:tabs>
        <w:autoSpaceDE w:val="0"/>
        <w:autoSpaceDN w:val="0"/>
        <w:adjustRightInd w:val="0"/>
        <w:spacing w:after="0" w:line="317" w:lineRule="exact"/>
        <w:ind w:left="5" w:right="29" w:firstLine="667"/>
        <w:jc w:val="both"/>
        <w:rPr>
          <w:rFonts w:ascii="Times New Roman" w:eastAsiaTheme="minorEastAsia" w:hAnsi="Times New Roman" w:cs="Times New Roman"/>
          <w:spacing w:val="-17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Платные услуги не могут быть оказаны образовательными организация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ми взамен основной деятельности, финансируемой за счет средств бюджета, в соот</w:t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со статусом образовательной организации.</w:t>
      </w:r>
    </w:p>
    <w:p w:rsidR="00A00A18" w:rsidRPr="00A00A18" w:rsidRDefault="00A00A18" w:rsidP="00A00A18">
      <w:pPr>
        <w:shd w:val="clear" w:color="auto" w:fill="FFFFFF"/>
        <w:spacing w:before="326"/>
        <w:ind w:right="2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b/>
          <w:iCs/>
          <w:spacing w:val="-1"/>
          <w:sz w:val="24"/>
          <w:szCs w:val="24"/>
          <w:lang w:val="en-US" w:eastAsia="ru-RU"/>
        </w:rPr>
        <w:t>II</w:t>
      </w:r>
      <w:r w:rsidRPr="00A00A18">
        <w:rPr>
          <w:rFonts w:ascii="Times New Roman" w:eastAsiaTheme="minorEastAsia" w:hAnsi="Times New Roman" w:cs="Times New Roman"/>
          <w:b/>
          <w:iCs/>
          <w:spacing w:val="-1"/>
          <w:sz w:val="24"/>
          <w:szCs w:val="24"/>
          <w:lang w:eastAsia="ru-RU"/>
        </w:rPr>
        <w:t xml:space="preserve">. </w:t>
      </w:r>
      <w:r w:rsidRPr="00A00A18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lang w:eastAsia="ru-RU"/>
        </w:rPr>
        <w:t>Виды платных услуг</w:t>
      </w:r>
    </w:p>
    <w:p w:rsidR="00A00A18" w:rsidRPr="00A00A18" w:rsidRDefault="00A00A18" w:rsidP="00A00A18">
      <w:pPr>
        <w:widowControl w:val="0"/>
        <w:numPr>
          <w:ilvl w:val="0"/>
          <w:numId w:val="6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before="302" w:after="0" w:line="326" w:lineRule="exact"/>
        <w:ind w:right="34"/>
        <w:jc w:val="both"/>
        <w:rPr>
          <w:rFonts w:ascii="Times New Roman" w:eastAsiaTheme="minorEastAsia" w:hAnsi="Times New Roman" w:cs="Times New Roman"/>
          <w:spacing w:val="-13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Перечень видов платных услуг, оказываемых «ДШ», предусмотрен в уставе МБУ ДО «ДШ».</w:t>
      </w:r>
    </w:p>
    <w:p w:rsidR="00A00A18" w:rsidRPr="00A00A18" w:rsidRDefault="00A00A18" w:rsidP="00A00A18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pacing w:val="-14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МБУ ДО «ДШ»  не вправе оказывать услуги, не предусмотренные в уставе.</w:t>
      </w:r>
    </w:p>
    <w:p w:rsidR="00A00A18" w:rsidRPr="00A00A18" w:rsidRDefault="00A00A18" w:rsidP="00A00A18">
      <w:pPr>
        <w:shd w:val="clear" w:color="auto" w:fill="FFFFFF"/>
        <w:spacing w:line="326" w:lineRule="exact"/>
        <w:ind w:left="5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pacing w:val="-9"/>
          <w:sz w:val="24"/>
          <w:szCs w:val="24"/>
          <w:lang w:eastAsia="ru-RU"/>
        </w:rPr>
        <w:t xml:space="preserve">2.3. 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Перечень платных услуг, оказываемых «ДШ» приведен в Прило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жении.№ 1 к настоящему Регламенту.</w:t>
      </w:r>
    </w:p>
    <w:p w:rsidR="00A00A18" w:rsidRPr="00A00A18" w:rsidRDefault="00A00A18" w:rsidP="00A00A18">
      <w:pPr>
        <w:shd w:val="clear" w:color="auto" w:fill="FFFFFF"/>
        <w:spacing w:before="336"/>
        <w:ind w:left="4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b/>
          <w:i/>
          <w:iCs/>
          <w:spacing w:val="-1"/>
          <w:sz w:val="24"/>
          <w:szCs w:val="24"/>
          <w:lang w:eastAsia="ru-RU"/>
        </w:rPr>
        <w:t>Ш. Порядок оказания платных услуг</w:t>
      </w:r>
    </w:p>
    <w:p w:rsidR="00A00A18" w:rsidRPr="00A00A18" w:rsidRDefault="00A00A18" w:rsidP="00A00A18">
      <w:pPr>
        <w:widowControl w:val="0"/>
        <w:numPr>
          <w:ilvl w:val="0"/>
          <w:numId w:val="7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312" w:after="0" w:line="317" w:lineRule="exact"/>
        <w:rPr>
          <w:rFonts w:ascii="Times New Roman" w:eastAsiaTheme="minorEastAsia" w:hAnsi="Times New Roman" w:cs="Times New Roman"/>
          <w:spacing w:val="-14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Платные услуги осуществляются МБУ ДО «ДШ» на основании договора.</w:t>
      </w:r>
    </w:p>
    <w:p w:rsidR="00A00A18" w:rsidRPr="00A00A18" w:rsidRDefault="00A00A18" w:rsidP="00A00A18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pacing w:val="-13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Платные образовательные услуги оказываются на основании Устава и при 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наличии лицензии на образовательную деятельность. Иные платные услуги оказыва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ются на основании Устава и в необходимых случаях лицензии на тот или иной вид </w:t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righ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pacing w:val="-16"/>
          <w:sz w:val="24"/>
          <w:szCs w:val="24"/>
          <w:lang w:eastAsia="ru-RU"/>
        </w:rPr>
        <w:t>3.3.</w:t>
      </w: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00A1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МБУ ДО «ДШ» имеет по каждому виду платных образовательных услуг</w:t>
      </w:r>
      <w:r w:rsidRPr="00A00A1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br/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утвержденные дополнительные общеобразовательные программы.</w:t>
      </w:r>
    </w:p>
    <w:p w:rsidR="00A00A18" w:rsidRPr="00A00A18" w:rsidRDefault="00A00A18" w:rsidP="00A00A18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14"/>
        <w:jc w:val="both"/>
        <w:rPr>
          <w:rFonts w:ascii="Times New Roman" w:eastAsiaTheme="minorEastAsia" w:hAnsi="Times New Roman" w:cs="Times New Roman"/>
          <w:spacing w:val="-13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Платные образовательные услуги не могут оказываться взамен и в рамках основной образовательной деятельности, финансируемой за счет средств бюджета.</w:t>
      </w:r>
    </w:p>
    <w:p w:rsidR="00A00A18" w:rsidRPr="00A00A18" w:rsidRDefault="00A00A18" w:rsidP="00A00A18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29"/>
        <w:jc w:val="both"/>
        <w:rPr>
          <w:rFonts w:ascii="Times New Roman" w:eastAsiaTheme="minorEastAsia" w:hAnsi="Times New Roman" w:cs="Times New Roman"/>
          <w:spacing w:val="-15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Платные образовательные и иные услуги предоставляются на доброволь</w:t>
      </w: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основе.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>Обучающийся имеет право, но не обязан получать эти услуги. Отказ Обучаю</w:t>
      </w:r>
      <w:r w:rsidRPr="00A00A18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щегося от предлагаемых платных услуг не может быть причиной уменьшения объема </w:t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 ему МБУ ДО «ДШ» основных услуг.</w:t>
      </w:r>
    </w:p>
    <w:p w:rsidR="00A00A18" w:rsidRPr="00A00A18" w:rsidRDefault="00A00A18" w:rsidP="00A00A18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29"/>
        <w:jc w:val="both"/>
        <w:rPr>
          <w:rFonts w:ascii="Times New Roman" w:eastAsiaTheme="minorEastAsia" w:hAnsi="Times New Roman" w:cs="Times New Roman"/>
          <w:spacing w:val="-13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При предоставлении платных услуг сохраняется установленный режим 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работы МБУ ДО «ДШ», при этом не должны сокращаться услуга, предоставляемые на </w:t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 основе, и ухудшаться их качество.</w:t>
      </w:r>
    </w:p>
    <w:p w:rsidR="00A00A18" w:rsidRPr="00A00A18" w:rsidRDefault="00A00A18" w:rsidP="00A00A18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17" w:lineRule="exact"/>
        <w:ind w:right="34"/>
        <w:jc w:val="both"/>
        <w:rPr>
          <w:rFonts w:ascii="Times New Roman" w:eastAsiaTheme="minorEastAsia" w:hAnsi="Times New Roman" w:cs="Times New Roman"/>
          <w:spacing w:val="-11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При предоставлении платных услуг МБУ ДО «ДШ» взаимодействует с по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требителем путем организации личного приема, посредством размещения информа</w:t>
      </w: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ции о предоставлении платных услуг на официальном сайте и информационных </w:t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стендах МБУ ДО «ДШ».</w:t>
      </w:r>
    </w:p>
    <w:p w:rsidR="00A00A18" w:rsidRPr="00A00A18" w:rsidRDefault="00A00A18" w:rsidP="00A00A18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17" w:lineRule="exact"/>
        <w:ind w:right="38"/>
        <w:jc w:val="both"/>
        <w:rPr>
          <w:rFonts w:ascii="Times New Roman" w:eastAsiaTheme="minorEastAsia" w:hAnsi="Times New Roman" w:cs="Times New Roman"/>
          <w:spacing w:val="-12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«ДШ» </w:t>
      </w:r>
      <w:proofErr w:type="gramStart"/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обязан</w:t>
      </w:r>
      <w:proofErr w:type="gramEnd"/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обеспечить потребителей следующей наглядной ин</w:t>
      </w: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формацией об оказываемых платных услугах:</w:t>
      </w:r>
    </w:p>
    <w:p w:rsidR="00A00A18" w:rsidRPr="00A00A18" w:rsidRDefault="00A00A18" w:rsidP="00A00A18">
      <w:pPr>
        <w:widowControl w:val="0"/>
        <w:numPr>
          <w:ilvl w:val="0"/>
          <w:numId w:val="10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режим работы «ДШ»;</w:t>
      </w:r>
    </w:p>
    <w:p w:rsidR="00A00A18" w:rsidRPr="00A00A18" w:rsidRDefault="00A00A18" w:rsidP="00A00A18">
      <w:pPr>
        <w:widowControl w:val="0"/>
        <w:numPr>
          <w:ilvl w:val="0"/>
          <w:numId w:val="10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график предоставления платных услуг;</w:t>
      </w:r>
    </w:p>
    <w:p w:rsidR="00A00A18" w:rsidRPr="00A00A18" w:rsidRDefault="00A00A18" w:rsidP="00A00A18">
      <w:pPr>
        <w:widowControl w:val="0"/>
        <w:numPr>
          <w:ilvl w:val="0"/>
          <w:numId w:val="10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виды платных услуг с указанием их стоимости;</w:t>
      </w:r>
    </w:p>
    <w:p w:rsidR="00A00A18" w:rsidRPr="00A00A18" w:rsidRDefault="00A00A18" w:rsidP="00A00A18">
      <w:pPr>
        <w:widowControl w:val="0"/>
        <w:numPr>
          <w:ilvl w:val="0"/>
          <w:numId w:val="10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условия предоставления и получения платных услуг;</w:t>
      </w:r>
    </w:p>
    <w:p w:rsidR="00A00A18" w:rsidRPr="00A00A18" w:rsidRDefault="00A00A18" w:rsidP="00A00A18">
      <w:pPr>
        <w:widowControl w:val="0"/>
        <w:numPr>
          <w:ilvl w:val="0"/>
          <w:numId w:val="10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информация о льготах для отдельных категорий граждан;</w:t>
      </w:r>
    </w:p>
    <w:p w:rsidR="00A00A18" w:rsidRPr="00A00A18" w:rsidRDefault="00A00A18" w:rsidP="00A00A18">
      <w:pPr>
        <w:widowControl w:val="0"/>
        <w:numPr>
          <w:ilvl w:val="0"/>
          <w:numId w:val="10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сведения о контролирующих органах и организациях.</w:t>
      </w:r>
    </w:p>
    <w:p w:rsidR="00A00A18" w:rsidRPr="00A00A18" w:rsidRDefault="00A00A18" w:rsidP="00A00A18">
      <w:pPr>
        <w:shd w:val="clear" w:color="auto" w:fill="FFFFFF"/>
        <w:spacing w:line="317" w:lineRule="exact"/>
        <w:ind w:right="4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pacing w:val="-12"/>
          <w:sz w:val="24"/>
          <w:szCs w:val="24"/>
          <w:lang w:eastAsia="ru-RU"/>
        </w:rPr>
        <w:t>3.9.</w:t>
      </w: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МБУ ДО «ДШ» может оказывать платные услуги самостоятельно и (или) с</w:t>
      </w: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br/>
        <w:t>привлечением (совместным участием) третьих лиц на основании договора, заклю</w:t>
      </w:r>
      <w:r w:rsidRPr="00A00A1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softHyphen/>
      </w:r>
      <w:r w:rsidRPr="00A00A18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ченного в соответствии с законодательством Российской Федерации.</w:t>
      </w:r>
    </w:p>
    <w:p w:rsidR="00A00A18" w:rsidRPr="00A00A18" w:rsidRDefault="00A00A18" w:rsidP="00A00A18">
      <w:pPr>
        <w:shd w:val="clear" w:color="auto" w:fill="FFFFFF"/>
        <w:spacing w:before="331"/>
        <w:ind w:left="1363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b/>
          <w:iCs/>
          <w:spacing w:val="-1"/>
          <w:sz w:val="24"/>
          <w:szCs w:val="24"/>
          <w:lang w:val="en-US" w:eastAsia="ru-RU"/>
        </w:rPr>
        <w:t>IV</w:t>
      </w:r>
      <w:r w:rsidRPr="00A00A18">
        <w:rPr>
          <w:rFonts w:ascii="Times New Roman" w:eastAsiaTheme="minorEastAsia" w:hAnsi="Times New Roman" w:cs="Times New Roman"/>
          <w:b/>
          <w:iCs/>
          <w:spacing w:val="-1"/>
          <w:sz w:val="24"/>
          <w:szCs w:val="24"/>
          <w:lang w:eastAsia="ru-RU"/>
        </w:rPr>
        <w:t xml:space="preserve">.     </w:t>
      </w:r>
      <w:r w:rsidRPr="00A00A18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lang w:eastAsia="ru-RU"/>
        </w:rPr>
        <w:t>Порядок определения цены (тарифа) на платные услуги</w:t>
      </w:r>
    </w:p>
    <w:p w:rsidR="00A00A18" w:rsidRPr="00A00A18" w:rsidRDefault="00A00A18" w:rsidP="00A00A18">
      <w:pPr>
        <w:shd w:val="clear" w:color="auto" w:fill="FFFFFF"/>
        <w:spacing w:before="322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4.1. </w:t>
      </w:r>
      <w:proofErr w:type="gramStart"/>
      <w:r w:rsidRPr="00A00A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Механизм формирования размера платы для физических    за оказание</w:t>
      </w: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платных услуг осуществляется в соответствии с Письмом Министерства образования</w:t>
      </w: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00A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Республики Татарстан от 11.05,2004 №1093 «О методических рекомендациях по определению стоимости дополнительных платных образовательных услуг на основе норматива бюджетного финансирования», Приказом Министерства экономики и промышленности Республики Татарстан от 17.03.2005 №46 «Об утверждении положения о порядке расчёта стоимости платных услуг, оказываемых бюджетными учреждениями и</w:t>
      </w:r>
      <w:proofErr w:type="gramEnd"/>
      <w:r w:rsidRPr="00A00A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иными организациями, получающими ассигнования из бюджета Республики Татарстан от 20.12.2010 №1170 « Об утверждении Примерного порядка определения платы за оказание услуг (выполнение работы),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лиц».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5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4.2. </w:t>
      </w:r>
      <w:proofErr w:type="gramStart"/>
      <w:r w:rsidRPr="00A00A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 осуществляется в соответствии с постановлением  Кабинета Министров Республики Татарстан от 31 августа 2004 №395 « О  предпринимательский деятельности бюджетных учреждений и иных организаций, получающих ассигнования из бюджета Республики Татарстан».</w:t>
      </w:r>
      <w:proofErr w:type="gramEnd"/>
    </w:p>
    <w:p w:rsidR="00A00A18" w:rsidRPr="00A00A18" w:rsidRDefault="00A00A18" w:rsidP="00A00A18">
      <w:pPr>
        <w:shd w:val="clear" w:color="auto" w:fill="FFFFFF"/>
        <w:spacing w:after="0" w:line="317" w:lineRule="exact"/>
        <w:ind w:left="5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A00A18" w:rsidRPr="00A00A18" w:rsidRDefault="00A00A18" w:rsidP="00A00A18">
      <w:pPr>
        <w:shd w:val="clear" w:color="auto" w:fill="FFFFFF"/>
        <w:spacing w:after="0" w:line="317" w:lineRule="exact"/>
        <w:ind w:left="5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eastAsia="ru-RU"/>
        </w:rPr>
        <w:t>V</w:t>
      </w:r>
      <w:r w:rsidRPr="00A00A1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. Порядок оформления, оплаты и учета платных услуг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5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00A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5.1. При оказании платных услуг МБУ ДО «ДШ» </w:t>
      </w:r>
      <w:proofErr w:type="gramStart"/>
      <w:r w:rsidRPr="00A00A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обязан</w:t>
      </w:r>
      <w:proofErr w:type="gramEnd"/>
      <w:r w:rsidRPr="00A00A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:</w:t>
      </w:r>
    </w:p>
    <w:p w:rsidR="00A00A18" w:rsidRPr="00A00A18" w:rsidRDefault="00A00A18" w:rsidP="00A00A18">
      <w:pPr>
        <w:numPr>
          <w:ilvl w:val="0"/>
          <w:numId w:val="12"/>
        </w:numPr>
        <w:shd w:val="clear" w:color="auto" w:fill="FFFFFF"/>
        <w:spacing w:after="0" w:line="317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издать приказ об организации платных услуг;</w:t>
      </w:r>
    </w:p>
    <w:p w:rsidR="00A00A18" w:rsidRPr="00A00A18" w:rsidRDefault="00A00A18" w:rsidP="00A00A18">
      <w:pPr>
        <w:numPr>
          <w:ilvl w:val="0"/>
          <w:numId w:val="12"/>
        </w:numPr>
        <w:shd w:val="clear" w:color="auto" w:fill="FFFFFF"/>
        <w:spacing w:after="0" w:line="317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назначить ответственных лиц из числа административно- управленческого персонала за организацию платных услуг и определить их функциональные обязанности;</w:t>
      </w:r>
    </w:p>
    <w:p w:rsidR="00A00A18" w:rsidRPr="00A00A18" w:rsidRDefault="00A00A18" w:rsidP="00A00A18">
      <w:pPr>
        <w:numPr>
          <w:ilvl w:val="0"/>
          <w:numId w:val="12"/>
        </w:numPr>
        <w:shd w:val="clear" w:color="auto" w:fill="FFFFFF"/>
        <w:spacing w:after="0" w:line="317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утвердить график предоставления платных услуг;</w:t>
      </w:r>
    </w:p>
    <w:p w:rsidR="00A00A18" w:rsidRPr="00A00A18" w:rsidRDefault="00A00A18" w:rsidP="00A00A18">
      <w:pPr>
        <w:numPr>
          <w:ilvl w:val="0"/>
          <w:numId w:val="12"/>
        </w:numPr>
        <w:shd w:val="clear" w:color="auto" w:fill="FFFFFF"/>
        <w:spacing w:after="0" w:line="317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заключить   трудовые договоры с работниками, занятыми в предоставлении платных  услуг;</w:t>
      </w:r>
    </w:p>
    <w:p w:rsidR="00A00A18" w:rsidRPr="00A00A18" w:rsidRDefault="00A00A18" w:rsidP="00A00A18">
      <w:pPr>
        <w:numPr>
          <w:ilvl w:val="0"/>
          <w:numId w:val="12"/>
        </w:numPr>
        <w:shd w:val="clear" w:color="auto" w:fill="FFFFFF"/>
        <w:spacing w:after="0" w:line="317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заключить с заказчиками и обучающимися договоры на оказание платных услуг;</w:t>
      </w:r>
    </w:p>
    <w:p w:rsidR="00A00A18" w:rsidRPr="00A00A18" w:rsidRDefault="00A00A18" w:rsidP="00A00A18">
      <w:pPr>
        <w:numPr>
          <w:ilvl w:val="0"/>
          <w:numId w:val="12"/>
        </w:numPr>
        <w:shd w:val="clear" w:color="auto" w:fill="FFFFFF"/>
        <w:spacing w:after="0" w:line="317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организовать контроль предоставления платных услуг и их качества;</w:t>
      </w:r>
    </w:p>
    <w:p w:rsidR="00A00A18" w:rsidRPr="00A00A18" w:rsidRDefault="00A00A18" w:rsidP="00A00A18">
      <w:pPr>
        <w:numPr>
          <w:ilvl w:val="0"/>
          <w:numId w:val="12"/>
        </w:numPr>
        <w:shd w:val="clear" w:color="auto" w:fill="FFFFFF"/>
        <w:spacing w:after="0" w:line="317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обеспечить заказчика (обучающегося) бесплатной доступной и достоверной информацией, указанной в п. 3.8. настоящего положения; </w:t>
      </w:r>
    </w:p>
    <w:p w:rsidR="00A00A18" w:rsidRPr="00A00A18" w:rsidRDefault="00A00A18" w:rsidP="00A00A18">
      <w:pPr>
        <w:numPr>
          <w:ilvl w:val="0"/>
          <w:numId w:val="12"/>
        </w:numPr>
        <w:shd w:val="clear" w:color="auto" w:fill="FFFFFF"/>
        <w:spacing w:after="0" w:line="317" w:lineRule="exac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оформить и сохранить следующие формы отчетности: приказы об организации платных образовательных и иных услуг и назначении ответственных лиц из числа административно- управленческого персонала за организацию платных услуг с определением их обязанностей; перечень услуг и расчет их стоимости; договоры с заказчиками и обучающимися с оказание платных услуг; график оказания платных услуг с указанием помещений и тех работников, кто их оказывает;</w:t>
      </w:r>
      <w:proofErr w:type="gramEnd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трудовые договора с работниками, занятыми в предоставлении платных услуг; табели на оплату труда работников, занятых в предоставлении    платных услуг; акты выполненных работ по каждому виду платных услуг; Положение о расходовании внебюджетных средств.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5.2. Предоставление платных услуг оформляется письменным договором, который составляется в двух экземплярах и заключается между сторонами: Заказчиком, Обучающимся- с одной стороны, и Исполнителем – с другой стороны. 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 В договоре указывается предмет договора (наименование платных услуг образовательной программы, формы и продолжительность обучения)</w:t>
      </w:r>
      <w:proofErr w:type="gramStart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;п</w:t>
      </w:r>
      <w:proofErr w:type="gramEnd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олная стоимость и порядок оплаты услуги; обязанности, права и ответственность сторон; срок действия договора; порядок изменения и расторжения договора; вид документа, выдаваемого Обучающемуся после освоения образовательной программы (при наличии); реквизиты сторон; другие необходимые сведения, связанные со спецификой оказываемых услуг. 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договора разрабатывается МБУ ДО «ДШ» на основании Примерной формы договора, утверждаемой Министерством образования и науки Российской Федерации.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 Стоимость платной услуги определяется на основании утвержденного прейскуранта. При разработке прейскуранта стоимость платной услуги может устанавливаться в виде расчета (сметы) на основании существующих методик, в частности: разработанной Министерством образования Республики Татарстан, или Министерством экономики и промышленности Республики Татарстан.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отдельных случаях стоимость платной услуги может определяться по соглашению между сторонами договора.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5.5. Осуществление расчетов за оказанные платные услуги производится по безналичному расчету путем перечисления денежных средств на внебюджетный расчетный счет МБУ ДО «ДШ» в  установленном порядке. Факты оплаты подтверждается документом (квитанцией). Исполнителю должна быть предоставлена </w:t>
      </w: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квитанция об оплате. Получение денежных средств непосредственно лицами, осуществляющими платную услугу, не допускается. 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5.6. При оказании платных услуг 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МБУ ДО «ДШ» </w:t>
      </w: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может предоставлять льготы для отдельных категорий граждан, в том числе инвалидов и лиц с ограниченными возможностями, с учетом финансовых, материально- технических и организационных возможностей 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МБУ ДО «ДШ».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5.7. Обучающимся – детям работников </w:t>
      </w:r>
      <w:r w:rsidRPr="00A00A1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МБУ ДО «ДШ» </w:t>
      </w: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 быть предоставлена льгота по оплате платных услуг в размере 50% по заявлению Заказчиков.</w:t>
      </w: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00A18" w:rsidRPr="00A00A18" w:rsidRDefault="00A00A18" w:rsidP="00A00A18">
      <w:pPr>
        <w:shd w:val="clear" w:color="auto" w:fill="FFFFFF"/>
        <w:spacing w:after="0" w:line="317" w:lineRule="exact"/>
        <w:ind w:left="365" w:firstLine="202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VI</w:t>
      </w:r>
      <w:r w:rsidRPr="00A00A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Права и обязанности Исполнителя, Заказчика и Обучающегося при оказании получении платных услуг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 Исполнитель оказывает платные услуги в порядке и сроки, определенные договором об оказании платных  услуг.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 Исполнитель обязан обеспечить оказание платных услуг в полном объеме и с надлежащим  качеством.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6.3.Исполнитель обязан создать условия для предоставления платных услуг с учетом требований по охране и безопасности здоровья обучающихся. 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6.4. Заказчик и Обучающийся вправе требовать предоставления услуги надлежащего качества, достоверной и полной информации об </w:t>
      </w:r>
      <w:proofErr w:type="gramStart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услуге</w:t>
      </w:r>
      <w:proofErr w:type="gramEnd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том числе о расчете стоимости оказываемой услуги.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6.5. Заказчик обязан обеспечить </w:t>
      </w:r>
      <w:proofErr w:type="gramStart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учебными материалами (учебниками и т.п.).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6.6. Заказчик обязан оплатить оказываемые платные услуги в порядке и сроки, указанные в дороге.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6.7. Заказчик и Обучающийся обязаны выполнять требования, обеспечивающие качественное предоставление платной услуги.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6.8. При обнаружении недостатков оказанных услуг, в том числе оказания их не в полном объеме, предусмотренном образовательными программами и учебными планами, Заказчик вправе по своему выбору потребовать: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безвозмездного оказания услуг, в том числе оказания образовательных услуг в полном объеме в соответствии с образовательными программами, учебными планами и договорами;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соответствующего уменьшения стоимости оказанных услуг;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возмещения понесенных им расходов по устранению недостатков оказанных услуг своими силами или третьими лицами.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6.9. Если Исполнитель своевременно не приступил к оказанию платных услуг или если во время оказания услуг стало очевидным, что платные услуги не будут осуществлены в срок, а также в случае просрочки оказания услуг Заказчик вправе по своему выбору: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поручить оказать услуги третьим лицам за разумную цену и потребовать от Исполнителя возмещения понесенных расходов;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потребовать уменьшения стоимости услуг;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расторгнуть договор.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6.10. Заказчик вправе оказаться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6.11.Исполнитель вправе расторгнуть в одностороннем порядке в следующих случаях: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Применение к </w:t>
      </w:r>
      <w:proofErr w:type="gramStart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достигшему возраста 15 лет, отчисления как меры дисциплинарного взыскания;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Невыполнение </w:t>
      </w:r>
      <w:proofErr w:type="gramStart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и выполнению учебного плана;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Установление нарушения порядка приема на обучение, повлекшего по вине Обучающегося его незаконное зачисление;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Просрочка оплаты стоимости платных образовательных услуг;</w:t>
      </w:r>
    </w:p>
    <w:p w:rsidR="00A00A18" w:rsidRPr="00A00A18" w:rsidRDefault="00A00A18" w:rsidP="00A00A18">
      <w:pPr>
        <w:numPr>
          <w:ilvl w:val="0"/>
          <w:numId w:val="13"/>
        </w:num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A00A18" w:rsidRPr="00A00A18" w:rsidRDefault="00A00A18" w:rsidP="00A00A18">
      <w:pPr>
        <w:spacing w:after="0" w:line="240" w:lineRule="auto"/>
        <w:ind w:left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00A18" w:rsidRPr="00A00A18" w:rsidRDefault="00A00A18" w:rsidP="00A00A18">
      <w:pPr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VII</w:t>
      </w:r>
      <w:r w:rsidRPr="00A00A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Организация учета платных услуг и контроль за деятельностью по оказанию платных услуг</w:t>
      </w:r>
    </w:p>
    <w:p w:rsidR="00A00A18" w:rsidRPr="00A00A18" w:rsidRDefault="00A00A18" w:rsidP="00A00A18">
      <w:pPr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МБУ ДО «ДШ» осуществляет ведение бюджетного, налогового и статистического учета платных услуг в установленном порядке.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7.2. </w:t>
      </w:r>
      <w:proofErr w:type="gramStart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деятельностью «ДШ» по оказанию платных услуг осуществляют федеральный орган исполнительной власти, выполняющий функции по контролю и надзору в области образования и науки, и другие органы и организации, на которые в соответствии с законами и иными нормативными правовыми актами Российской Федерации возможны контрольные функции.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7.3.Контроль предоставления платных услуг внутри «ДШ» осуществляют в пределах своей компетенции назначенные  приказом ответственные лица из числа административно-управленческого персонала.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00A18" w:rsidRPr="00A00A18" w:rsidRDefault="00A00A18" w:rsidP="00A00A18">
      <w:pPr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VIII</w:t>
      </w:r>
      <w:r w:rsidRPr="00A00A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Ответственность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8.1. За неисполнение или ненадлежащее исполнение обязательств по договору стороны несут ответственность, предусмотренную договором и действующим законодательством. 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8.2. Исполнитель несет ответственность за недостатки оказанных платных услуг, в том числе за оказание их не в полном объеме, предусмотренном образовательными программами и учебными планами, за нарушение сроков оказания платных услуг (если это нарушение произошло по его вине).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8.3. Исполнитель несет ответственность за вред, причинённый жизни, здоровью, или имуществу потребителя вследствие конструктивных, производственных или иных недостатков образовательной услуги (ст.1095 ГК РФ, ст.14 закона РФ « О защите прав потребителей»).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8.4. Заказчик несет ответственность за просрочку оплаты услуг.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>8.5. Заказчик несет ответственность за возникновение ситуации невозможности исполнения договора (п.2 ст. 781 ГК РФ).</w:t>
      </w:r>
    </w:p>
    <w:p w:rsidR="00A00A18" w:rsidRPr="00A00A18" w:rsidRDefault="00A00A18" w:rsidP="00A00A18">
      <w:pPr>
        <w:spacing w:after="0" w:line="240" w:lineRule="auto"/>
        <w:ind w:left="284" w:firstLine="28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00A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Претензии и споры, возникшие между сторонами, разрешаются по соглашению сторон или в предусмотренном законодательством порядке. </w:t>
      </w:r>
    </w:p>
    <w:p w:rsidR="00A00A18" w:rsidRPr="00A00A18" w:rsidRDefault="00A00A18" w:rsidP="00A00A18">
      <w:pPr>
        <w:tabs>
          <w:tab w:val="left" w:pos="284"/>
        </w:tabs>
        <w:spacing w:after="0" w:line="240" w:lineRule="auto"/>
        <w:ind w:left="284" w:hanging="7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00A18" w:rsidRPr="00A00A18" w:rsidRDefault="00A00A18" w:rsidP="00A00A18">
      <w:pPr>
        <w:spacing w:after="0" w:line="240" w:lineRule="auto"/>
        <w:ind w:left="284" w:firstLine="283"/>
        <w:rPr>
          <w:rFonts w:eastAsiaTheme="minorEastAsia"/>
          <w:sz w:val="24"/>
          <w:szCs w:val="24"/>
          <w:lang w:eastAsia="ru-RU"/>
        </w:rPr>
      </w:pPr>
    </w:p>
    <w:p w:rsidR="00A00A18" w:rsidRDefault="00A00A18"/>
    <w:sectPr w:rsidR="00A00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C82F6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7C4647"/>
    <w:multiLevelType w:val="singleLevel"/>
    <w:tmpl w:val="8880180A"/>
    <w:lvl w:ilvl="0">
      <w:start w:val="4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">
    <w:nsid w:val="06564829"/>
    <w:multiLevelType w:val="singleLevel"/>
    <w:tmpl w:val="87729A72"/>
    <w:lvl w:ilvl="0">
      <w:start w:val="4"/>
      <w:numFmt w:val="decimal"/>
      <w:lvlText w:val="1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79E42FB"/>
    <w:multiLevelType w:val="singleLevel"/>
    <w:tmpl w:val="BB7E7D78"/>
    <w:lvl w:ilvl="0">
      <w:start w:val="1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4">
    <w:nsid w:val="1DD227A1"/>
    <w:multiLevelType w:val="singleLevel"/>
    <w:tmpl w:val="18B4FD5C"/>
    <w:lvl w:ilvl="0">
      <w:start w:val="1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DA06788"/>
    <w:multiLevelType w:val="hybridMultilevel"/>
    <w:tmpl w:val="154AFB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BD606FA"/>
    <w:multiLevelType w:val="singleLevel"/>
    <w:tmpl w:val="8918EFF4"/>
    <w:lvl w:ilvl="0">
      <w:start w:val="6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>
    <w:nsid w:val="4C8B3F3F"/>
    <w:multiLevelType w:val="hybridMultilevel"/>
    <w:tmpl w:val="47F01932"/>
    <w:lvl w:ilvl="0" w:tplc="08BC8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37EEA"/>
    <w:multiLevelType w:val="singleLevel"/>
    <w:tmpl w:val="35788972"/>
    <w:lvl w:ilvl="0">
      <w:start w:val="7"/>
      <w:numFmt w:val="decimal"/>
      <w:lvlText w:val="1.%1."/>
      <w:legacy w:legacy="1" w:legacySpace="0" w:legacyIndent="63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AF97E04"/>
    <w:multiLevelType w:val="hybridMultilevel"/>
    <w:tmpl w:val="7190FBD0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4"/>
    </w:lvlOverride>
  </w:num>
  <w:num w:numId="3">
    <w:abstractNumId w:val="2"/>
    <w:lvlOverride w:ilvl="0">
      <w:lvl w:ilvl="0">
        <w:start w:val="4"/>
        <w:numFmt w:val="decimal"/>
        <w:lvlText w:val="1.%1."/>
        <w:legacy w:legacy="1" w:legacySpace="0" w:legacyIndent="40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8"/>
    <w:lvlOverride w:ilvl="0">
      <w:startOverride w:val="7"/>
    </w:lvlOverride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1"/>
  </w:num>
  <w:num w:numId="9">
    <w:abstractNumId w:val="6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85"/>
    <w:rsid w:val="001A1D85"/>
    <w:rsid w:val="0090505A"/>
    <w:rsid w:val="00A00A18"/>
    <w:rsid w:val="00D3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2032</Words>
  <Characters>11583</Characters>
  <Application>Microsoft Office Word</Application>
  <DocSecurity>0</DocSecurity>
  <Lines>96</Lines>
  <Paragraphs>27</Paragraphs>
  <ScaleCrop>false</ScaleCrop>
  <Company>Home</Company>
  <LinksUpToDate>false</LinksUpToDate>
  <CharactersWithSpaces>13588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2017-09-04T14:00:00Z</dcterms:created>
  <dcterms:modified xsi:type="dcterms:W3CDTF">2017-09-04T14:14:00Z</dcterms:modified>
</cp:coreProperties>
</file>